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224CCF" w:rsidRPr="00224CCF">
        <w:rPr>
          <w:b/>
          <w:sz w:val="22"/>
          <w:szCs w:val="22"/>
        </w:rPr>
        <w:t>4</w:t>
      </w:r>
      <w:r w:rsidR="002905BA">
        <w:rPr>
          <w:b/>
          <w:sz w:val="22"/>
          <w:szCs w:val="22"/>
        </w:rPr>
        <w:t>9</w:t>
      </w:r>
      <w:r w:rsidR="003E6F3E" w:rsidRPr="00224CCF">
        <w:rPr>
          <w:b/>
          <w:sz w:val="22"/>
          <w:szCs w:val="22"/>
        </w:rPr>
        <w:t>.2025.</w:t>
      </w:r>
      <w:r w:rsidR="002905BA">
        <w:rPr>
          <w:b/>
          <w:sz w:val="22"/>
          <w:szCs w:val="22"/>
        </w:rPr>
        <w:t>RSR.19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224CCF" w:rsidRPr="00224CCF">
        <w:rPr>
          <w:rFonts w:ascii="Arial" w:hAnsi="Arial" w:cs="Arial"/>
          <w:sz w:val="22"/>
          <w:szCs w:val="22"/>
        </w:rPr>
        <w:t>17 października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</w:t>
      </w:r>
      <w:proofErr w:type="spellStart"/>
      <w:r w:rsidR="006A3352" w:rsidRPr="00224CCF">
        <w:rPr>
          <w:sz w:val="22"/>
          <w:szCs w:val="22"/>
        </w:rPr>
        <w:t>późń</w:t>
      </w:r>
      <w:proofErr w:type="spellEnd"/>
      <w:r w:rsidR="006A3352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proofErr w:type="spellStart"/>
      <w:r w:rsidR="008E32F7" w:rsidRPr="00224CCF">
        <w:rPr>
          <w:sz w:val="22"/>
          <w:szCs w:val="22"/>
        </w:rPr>
        <w:t>póżń</w:t>
      </w:r>
      <w:proofErr w:type="spellEnd"/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224CCF">
        <w:rPr>
          <w:rFonts w:hAnsi="Arial" w:cs="Arial"/>
          <w:sz w:val="22"/>
          <w:szCs w:val="22"/>
        </w:rPr>
        <w:t>ws</w:t>
      </w:r>
      <w:proofErr w:type="spellEnd"/>
      <w:r w:rsidRPr="00224CCF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2905BA">
        <w:rPr>
          <w:rFonts w:hAnsi="Arial" w:cs="Arial"/>
          <w:bCs/>
          <w:sz w:val="22"/>
          <w:szCs w:val="22"/>
        </w:rPr>
        <w:t>anej na terenie działki nr 208/6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>pkt 1, art. 71 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</w:t>
      </w:r>
      <w:proofErr w:type="spellStart"/>
      <w:r w:rsidR="001628EE" w:rsidRPr="00224CCF">
        <w:rPr>
          <w:rFonts w:hAnsi="Arial" w:cs="Arial"/>
          <w:sz w:val="22"/>
          <w:szCs w:val="22"/>
        </w:rPr>
        <w:t>późń</w:t>
      </w:r>
      <w:proofErr w:type="spellEnd"/>
      <w:r w:rsidR="001628EE" w:rsidRPr="00224CCF">
        <w:rPr>
          <w:rFonts w:hAnsi="Arial" w:cs="Arial"/>
          <w:sz w:val="22"/>
          <w:szCs w:val="22"/>
        </w:rPr>
        <w:t>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8E32F7" w:rsidRPr="00224CCF">
        <w:rPr>
          <w:rStyle w:val="Brak"/>
          <w:b/>
          <w:sz w:val="22"/>
          <w:szCs w:val="22"/>
          <w:u w:val="single"/>
        </w:rPr>
        <w:t xml:space="preserve">blicznego ogłoszenia – </w:t>
      </w:r>
      <w:r w:rsidR="0084083E">
        <w:rPr>
          <w:rStyle w:val="Brak"/>
          <w:b/>
          <w:sz w:val="22"/>
          <w:szCs w:val="22"/>
          <w:u w:val="single"/>
        </w:rPr>
        <w:t>20</w:t>
      </w:r>
      <w:bookmarkStart w:id="0" w:name="_GoBack"/>
      <w:bookmarkEnd w:id="0"/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224CCF">
        <w:rPr>
          <w:rStyle w:val="Brak"/>
          <w:b/>
          <w:sz w:val="22"/>
          <w:szCs w:val="22"/>
          <w:u w:val="single"/>
        </w:rPr>
        <w:t>10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24CCF"/>
    <w:rsid w:val="002557E5"/>
    <w:rsid w:val="0025621C"/>
    <w:rsid w:val="00262A0C"/>
    <w:rsid w:val="002905BA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4083E"/>
    <w:rsid w:val="00896CF7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341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64</cp:revision>
  <cp:lastPrinted>2025-10-17T08:33:00Z</cp:lastPrinted>
  <dcterms:created xsi:type="dcterms:W3CDTF">2020-01-31T08:55:00Z</dcterms:created>
  <dcterms:modified xsi:type="dcterms:W3CDTF">2025-10-20T08:40:00Z</dcterms:modified>
</cp:coreProperties>
</file>